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726" w:rsidRPr="00B23D0C" w:rsidRDefault="00E565CF" w:rsidP="00825726">
      <w:pPr>
        <w:rPr>
          <w:sz w:val="20"/>
          <w:szCs w:val="20"/>
        </w:rPr>
      </w:pPr>
      <w:r w:rsidRPr="00B23D0C">
        <w:rPr>
          <w:b/>
          <w:bCs/>
          <w:sz w:val="20"/>
          <w:szCs w:val="20"/>
        </w:rPr>
        <w:t>Exercice </w:t>
      </w:r>
      <w:r w:rsidR="00287FCA" w:rsidRPr="00B23D0C">
        <w:rPr>
          <w:b/>
          <w:bCs/>
          <w:sz w:val="20"/>
          <w:szCs w:val="20"/>
        </w:rPr>
        <w:t xml:space="preserve">1 </w:t>
      </w:r>
      <w:r w:rsidR="00437F13">
        <w:rPr>
          <w:b/>
          <w:bCs/>
          <w:sz w:val="20"/>
          <w:szCs w:val="20"/>
        </w:rPr>
        <w:t>_</w:t>
      </w:r>
      <w:r w:rsidR="00825726" w:rsidRPr="00B23D0C">
        <w:rPr>
          <w:b/>
          <w:bCs/>
          <w:sz w:val="20"/>
          <w:szCs w:val="20"/>
        </w:rPr>
        <w:t>S</w:t>
      </w:r>
      <w:r w:rsidR="00437F13">
        <w:rPr>
          <w:b/>
          <w:bCs/>
          <w:sz w:val="20"/>
          <w:szCs w:val="20"/>
        </w:rPr>
        <w:t>TI</w:t>
      </w:r>
      <w:r w:rsidR="00825726" w:rsidRPr="00B23D0C">
        <w:rPr>
          <w:b/>
          <w:bCs/>
          <w:sz w:val="20"/>
          <w:szCs w:val="20"/>
        </w:rPr>
        <w:t xml:space="preserve"> : Les chaussettes assorties. Éléments de réponses</w:t>
      </w:r>
    </w:p>
    <w:p w:rsidR="002272EC" w:rsidRPr="00B23D0C" w:rsidRDefault="002272EC" w:rsidP="007B22A9">
      <w:pPr>
        <w:jc w:val="both"/>
        <w:rPr>
          <w:sz w:val="20"/>
          <w:szCs w:val="20"/>
        </w:rPr>
      </w:pPr>
    </w:p>
    <w:p w:rsidR="001E08D3" w:rsidRDefault="001E08D3" w:rsidP="001E08D3">
      <w:pPr>
        <w:pStyle w:val="Paragraphedeliste"/>
        <w:numPr>
          <w:ilvl w:val="0"/>
          <w:numId w:val="8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Les fréquences observées se situent toutes entre 0,10 et 0,40.</w:t>
      </w:r>
    </w:p>
    <w:p w:rsidR="001E08D3" w:rsidRDefault="001E08D3" w:rsidP="001E08D3">
      <w:pPr>
        <w:pStyle w:val="Paragraphedeliste"/>
        <w:ind w:left="64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Seules deux sont dans l’intervalle:</w:t>
      </w:r>
      <m:oMath>
        <m:r>
          <w:rPr>
            <w:rFonts w:ascii="Cambria Math" w:hAnsi="Cambria Math"/>
            <w:sz w:val="20"/>
            <w:szCs w:val="20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0,5-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50</m:t>
                    </m:r>
                  </m:e>
                </m:rad>
              </m:den>
            </m:f>
            <m:r>
              <w:rPr>
                <w:rFonts w:ascii="Cambria Math" w:hAnsi="Cambria Math"/>
                <w:sz w:val="20"/>
                <w:szCs w:val="20"/>
              </w:rPr>
              <m:t> ;0,5+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50</m:t>
                    </m:r>
                  </m:e>
                </m:rad>
              </m:den>
            </m:f>
          </m:e>
        </m:d>
        <m:r>
          <w:rPr>
            <w:rFonts w:ascii="Cambria Math" w:hAnsi="Cambria Math"/>
            <w:sz w:val="20"/>
            <w:szCs w:val="20"/>
          </w:rPr>
          <m:t xml:space="preserve"> ≅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0,36 ;0,64</m:t>
            </m:r>
          </m:e>
        </m:d>
      </m:oMath>
      <w:r>
        <w:rPr>
          <w:rFonts w:asciiTheme="minorHAnsi" w:hAnsiTheme="minorHAnsi"/>
          <w:sz w:val="20"/>
          <w:szCs w:val="20"/>
        </w:rPr>
        <w:t>, ce qui est loin des 95% théoriques.  L’hypothèse d’avoir 10 chaussettes bleues et 10 chaussettes grises n’est donc pas validée.</w:t>
      </w:r>
    </w:p>
    <w:p w:rsidR="001E08D3" w:rsidRDefault="001E08D3" w:rsidP="001E08D3">
      <w:pPr>
        <w:pStyle w:val="Paragraphedeliste"/>
        <w:ind w:left="644"/>
        <w:rPr>
          <w:rFonts w:asciiTheme="minorHAnsi" w:hAnsiTheme="minorHAnsi"/>
          <w:sz w:val="20"/>
          <w:szCs w:val="20"/>
        </w:rPr>
      </w:pPr>
      <w:bookmarkStart w:id="0" w:name="_GoBack"/>
      <w:bookmarkEnd w:id="0"/>
    </w:p>
    <w:p w:rsidR="001E08D3" w:rsidRDefault="001E08D3" w:rsidP="001E08D3">
      <w:pPr>
        <w:pStyle w:val="Paragraphedeliste"/>
        <w:ind w:left="64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Autre réponse possible : les résultats de la simulation montrent que p serait compris entre 0,10 et 0,40 proche de (0,10+0,40)/2=0,25 et non égal à  0,5. </w:t>
      </w:r>
    </w:p>
    <w:p w:rsidR="000D78BD" w:rsidRPr="00B23D0C" w:rsidRDefault="000D78BD" w:rsidP="000D78BD">
      <w:pPr>
        <w:pStyle w:val="Paragraphedeliste"/>
        <w:ind w:left="1800"/>
        <w:rPr>
          <w:sz w:val="20"/>
          <w:szCs w:val="20"/>
        </w:rPr>
      </w:pPr>
    </w:p>
    <w:p w:rsidR="00FB371A" w:rsidRDefault="00FB371A" w:rsidP="00FB371A">
      <w:pPr>
        <w:pStyle w:val="Paragraphedeliste"/>
        <w:numPr>
          <w:ilvl w:val="0"/>
          <w:numId w:val="2"/>
        </w:numPr>
        <w:rPr>
          <w:sz w:val="20"/>
          <w:szCs w:val="20"/>
        </w:rPr>
      </w:pPr>
    </w:p>
    <w:p w:rsidR="00FB371A" w:rsidRDefault="008C07BF" w:rsidP="00FB371A">
      <w:pPr>
        <w:pStyle w:val="Paragraphedeliste"/>
        <w:numPr>
          <w:ilvl w:val="0"/>
          <w:numId w:val="7"/>
        </w:numPr>
        <w:rPr>
          <w:sz w:val="20"/>
          <w:szCs w:val="20"/>
        </w:rPr>
      </w:pPr>
      <w:r w:rsidRPr="00B23D0C">
        <w:rPr>
          <w:noProof/>
          <w:sz w:val="20"/>
          <w:szCs w:val="20"/>
          <w:lang w:eastAsia="fr-FR"/>
        </w:rPr>
        <w:drawing>
          <wp:anchor distT="0" distB="0" distL="114300" distR="114300" simplePos="0" relativeHeight="251658240" behindDoc="0" locked="0" layoutInCell="1" allowOverlap="1" wp14:anchorId="4C3AEA16" wp14:editId="0B333672">
            <wp:simplePos x="0" y="0"/>
            <wp:positionH relativeFrom="column">
              <wp:posOffset>4606290</wp:posOffset>
            </wp:positionH>
            <wp:positionV relativeFrom="paragraph">
              <wp:posOffset>2540</wp:posOffset>
            </wp:positionV>
            <wp:extent cx="1678940" cy="1822450"/>
            <wp:effectExtent l="0" t="0" r="0" b="6350"/>
            <wp:wrapSquare wrapText="left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894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r>
          <w:rPr>
            <w:rFonts w:ascii="Cambria Math" w:hAnsi="Cambria Math"/>
            <w:sz w:val="20"/>
            <w:szCs w:val="20"/>
          </w:rPr>
          <m:t>p=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16</m:t>
            </m:r>
          </m:den>
        </m:f>
        <m:r>
          <w:rPr>
            <w:rFonts w:ascii="Cambria Math" w:hAnsi="Cambria Math"/>
            <w:sz w:val="20"/>
            <w:szCs w:val="20"/>
          </w:rPr>
          <m:t>×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15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20</m:t>
            </m:r>
          </m:den>
        </m:f>
        <m:r>
          <w:rPr>
            <w:rFonts w:ascii="Cambria Math" w:hAnsi="Cambria Math"/>
            <w:sz w:val="20"/>
            <w:szCs w:val="20"/>
          </w:rPr>
          <m:t>=0,55</m:t>
        </m:r>
      </m:oMath>
      <w:r w:rsidR="00784DD4" w:rsidRPr="00B23D0C">
        <w:rPr>
          <w:sz w:val="20"/>
          <w:szCs w:val="20"/>
        </w:rPr>
        <w:t xml:space="preserve">   </w:t>
      </w:r>
    </w:p>
    <w:p w:rsidR="00FB371A" w:rsidRPr="00FB371A" w:rsidRDefault="00E565CF" w:rsidP="00FB371A">
      <w:pPr>
        <w:pStyle w:val="Paragraphedeliste"/>
        <w:numPr>
          <w:ilvl w:val="0"/>
          <w:numId w:val="7"/>
        </w:numPr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p=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18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25</m:t>
            </m:r>
          </m:den>
        </m:f>
        <m:r>
          <w:rPr>
            <w:rFonts w:ascii="Cambria Math" w:hAnsi="Cambria Math"/>
            <w:sz w:val="20"/>
            <w:szCs w:val="20"/>
          </w:rPr>
          <m:t>×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24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51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</m:t>
            </m:r>
          </m:den>
        </m:f>
        <m:r>
          <w:rPr>
            <w:rFonts w:ascii="Cambria Math" w:hAnsi="Cambria Math"/>
            <w:sz w:val="20"/>
            <w:szCs w:val="20"/>
          </w:rPr>
          <m:t>=0,51</m:t>
        </m:r>
      </m:oMath>
    </w:p>
    <w:p w:rsidR="003A30D9" w:rsidRDefault="003A30D9" w:rsidP="008C07BF">
      <w:pPr>
        <w:pStyle w:val="Paragraphedeliste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L’algorithme affiche la plus petite valeur de G telle que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P</m:t>
        </m:r>
        <m:r>
          <w:rPr>
            <w:rFonts w:ascii="Cambria Math" w:hAnsi="Cambria Math"/>
            <w:sz w:val="20"/>
            <w:szCs w:val="20"/>
          </w:rPr>
          <m:t xml:space="preserve">≥0,5. </m:t>
        </m:r>
      </m:oMath>
    </w:p>
    <w:p w:rsidR="008C07BF" w:rsidRDefault="003A30D9" w:rsidP="008C07BF">
      <w:pPr>
        <w:pStyle w:val="Paragraphedeliste"/>
        <w:ind w:left="1440"/>
        <w:rPr>
          <w:sz w:val="20"/>
          <w:szCs w:val="20"/>
        </w:rPr>
      </w:pPr>
      <w:r>
        <w:rPr>
          <w:sz w:val="20"/>
          <w:szCs w:val="20"/>
        </w:rPr>
        <w:t>En le faisant tourner on trouve G</w:t>
      </w:r>
      <w:r w:rsidR="008C07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= 493 et P = </w:t>
      </w:r>
      <w:r w:rsidR="008C07BF">
        <w:rPr>
          <w:sz w:val="20"/>
          <w:szCs w:val="20"/>
        </w:rPr>
        <w:t>0,5.</w:t>
      </w:r>
      <w:r>
        <w:rPr>
          <w:sz w:val="20"/>
          <w:szCs w:val="20"/>
        </w:rPr>
        <w:t xml:space="preserve">  La probabilité d’obtenir un couple de chaussettes grises est </w:t>
      </w:r>
      <m:oMath>
        <m:r>
          <w:rPr>
            <w:rFonts w:ascii="Cambria Math" w:hAnsi="Cambria Math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g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g+204</m:t>
            </m:r>
          </m:den>
        </m:f>
        <m:r>
          <w:rPr>
            <w:rFonts w:ascii="Cambria Math" w:hAnsi="Cambria Math"/>
            <w:sz w:val="20"/>
            <w:szCs w:val="20"/>
          </w:rPr>
          <m:t>×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g-1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g+203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 </m:t>
        </m:r>
      </m:oMath>
      <w:r w:rsidR="008C07BF">
        <w:rPr>
          <w:sz w:val="20"/>
          <w:szCs w:val="20"/>
        </w:rPr>
        <w:t xml:space="preserve"> </w:t>
      </w:r>
      <w:r w:rsidRPr="008C07BF">
        <w:rPr>
          <w:sz w:val="20"/>
          <w:szCs w:val="20"/>
        </w:rPr>
        <w:t xml:space="preserve">ce qui </w:t>
      </w:r>
      <w:r w:rsidR="00E565CF" w:rsidRPr="008C07BF">
        <w:rPr>
          <w:sz w:val="20"/>
          <w:szCs w:val="20"/>
        </w:rPr>
        <w:t xml:space="preserve">s’écrit </w:t>
      </w:r>
      <w:r w:rsidR="008C07BF">
        <w:rPr>
          <w:sz w:val="20"/>
          <w:szCs w:val="20"/>
        </w:rPr>
        <w:t xml:space="preserve"> </w:t>
      </w:r>
      <m:oMath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g+204</m:t>
            </m:r>
          </m:e>
        </m:d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g+203</m:t>
            </m:r>
          </m:e>
        </m:d>
        <m:r>
          <w:rPr>
            <w:rFonts w:ascii="Cambria Math" w:hAnsi="Cambria Math"/>
            <w:sz w:val="20"/>
            <w:szCs w:val="20"/>
          </w:rPr>
          <m:t>=2g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g-1</m:t>
            </m:r>
          </m:e>
        </m:d>
      </m:oMath>
      <w:r w:rsidR="008C07BF">
        <w:rPr>
          <w:sz w:val="20"/>
          <w:szCs w:val="20"/>
        </w:rPr>
        <w:t xml:space="preserve"> soit</w:t>
      </w:r>
    </w:p>
    <w:p w:rsidR="002272EC" w:rsidRPr="008C07BF" w:rsidRDefault="00287FCA" w:rsidP="008C07BF">
      <w:pPr>
        <w:pStyle w:val="Paragraphedeliste"/>
        <w:ind w:left="1440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g²-409g-41412=0</m:t>
        </m:r>
      </m:oMath>
      <w:r w:rsidR="00E565CF" w:rsidRPr="008C07BF">
        <w:rPr>
          <w:sz w:val="20"/>
          <w:szCs w:val="20"/>
        </w:rPr>
        <w:t xml:space="preserve">,  </w:t>
      </w:r>
      <m:oMath>
        <m:r>
          <w:rPr>
            <w:rFonts w:ascii="Cambria Math" w:hAnsi="Cambria Math"/>
            <w:sz w:val="20"/>
            <w:szCs w:val="20"/>
          </w:rPr>
          <m:t>Δ=332929=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577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</m:oMath>
      <w:r w:rsidR="00E565CF" w:rsidRPr="008C07BF">
        <w:rPr>
          <w:sz w:val="20"/>
          <w:szCs w:val="20"/>
        </w:rPr>
        <w:t xml:space="preserve"> , </w:t>
      </w:r>
      <m:oMath>
        <m:r>
          <w:rPr>
            <w:rFonts w:ascii="Cambria Math" w:hAnsi="Cambria Math"/>
            <w:sz w:val="20"/>
            <w:szCs w:val="20"/>
          </w:rPr>
          <m:t xml:space="preserve">  g=-84 ou 493</m:t>
        </m:r>
      </m:oMath>
      <w:r w:rsidR="00E565CF" w:rsidRPr="008C07BF">
        <w:rPr>
          <w:sz w:val="20"/>
          <w:szCs w:val="20"/>
        </w:rPr>
        <w:t xml:space="preserve"> donc </w:t>
      </w:r>
      <m:oMath>
        <m:r>
          <w:rPr>
            <w:rFonts w:ascii="Cambria Math" w:hAnsi="Cambria Math"/>
            <w:sz w:val="20"/>
            <w:szCs w:val="20"/>
          </w:rPr>
          <m:t>g=493</m:t>
        </m:r>
      </m:oMath>
      <w:r w:rsidR="00E565CF" w:rsidRPr="008C07BF">
        <w:rPr>
          <w:sz w:val="20"/>
          <w:szCs w:val="20"/>
        </w:rPr>
        <w:t xml:space="preserve"> car </w:t>
      </w:r>
      <m:oMath>
        <m:r>
          <w:rPr>
            <w:rFonts w:ascii="Cambria Math" w:hAnsi="Cambria Math"/>
            <w:sz w:val="20"/>
            <w:szCs w:val="20"/>
          </w:rPr>
          <m:t>g&gt;0</m:t>
        </m:r>
      </m:oMath>
      <w:r w:rsidR="008C07BF" w:rsidRPr="008C07BF">
        <w:rPr>
          <w:sz w:val="20"/>
          <w:szCs w:val="20"/>
        </w:rPr>
        <w:t>. Ce qui prouve que l’algorithme s’arrête et répond bien au problème de Tom</w:t>
      </w:r>
      <w:r w:rsidR="008C07BF">
        <w:rPr>
          <w:sz w:val="20"/>
          <w:szCs w:val="20"/>
        </w:rPr>
        <w:t>.</w:t>
      </w:r>
    </w:p>
    <w:p w:rsidR="002272EC" w:rsidRPr="00B23D0C" w:rsidRDefault="00E565CF">
      <w:pPr>
        <w:pStyle w:val="Paragraphedeliste"/>
        <w:numPr>
          <w:ilvl w:val="0"/>
          <w:numId w:val="2"/>
        </w:numPr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p=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g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g+b</m:t>
            </m:r>
          </m:den>
        </m:f>
        <m:r>
          <w:rPr>
            <w:rFonts w:ascii="Cambria Math" w:hAnsi="Cambria Math"/>
            <w:sz w:val="20"/>
            <w:szCs w:val="20"/>
          </w:rPr>
          <m:t>×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g-1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g+b-1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</m:oMath>
      <w:r w:rsidRPr="00B23D0C">
        <w:rPr>
          <w:sz w:val="20"/>
          <w:szCs w:val="20"/>
        </w:rPr>
        <w:t xml:space="preserve"> s’écrit : </w:t>
      </w:r>
    </w:p>
    <w:p w:rsidR="002272EC" w:rsidRPr="00B23D0C" w:rsidRDefault="00E565CF">
      <w:pPr>
        <w:pStyle w:val="Paragraphedeliste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2g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g-1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g+b</m:t>
            </m:r>
          </m:e>
        </m:d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g+b-1</m:t>
            </m:r>
          </m:e>
        </m:d>
      </m:oMath>
      <w:r w:rsidRPr="00B23D0C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⇔</m:t>
        </m:r>
      </m:oMath>
      <w:r w:rsidRPr="00B23D0C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-b+g+2bg+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b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-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i/>
            <w:position w:val="-10"/>
            <w:sz w:val="20"/>
            <w:szCs w:val="20"/>
          </w:rPr>
          <w:object w:dxaOrig="180" w:dyaOrig="3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pt;height:17.25pt" o:ole="">
              <v:imagedata r:id="rId6" o:title=""/>
            </v:shape>
            <o:OLEObject Type="Embed" ProgID="Equation.3" ShapeID="_x0000_i1025" DrawAspect="Content" ObjectID="_1546948040" r:id="rId7"/>
          </w:object>
        </m:r>
        <m:r>
          <w:rPr>
            <w:rFonts w:ascii="Cambria Math" w:hAnsi="Cambria Math"/>
            <w:sz w:val="20"/>
            <w:szCs w:val="20"/>
          </w:rPr>
          <m:t>0</m:t>
        </m:r>
      </m:oMath>
      <w:r w:rsidRPr="00B23D0C">
        <w:rPr>
          <w:sz w:val="20"/>
          <w:szCs w:val="20"/>
        </w:rPr>
        <w:t xml:space="preserve"> </w:t>
      </w:r>
    </w:p>
    <w:p w:rsidR="002272EC" w:rsidRPr="00B23D0C" w:rsidRDefault="008F5C8A">
      <w:pPr>
        <w:pStyle w:val="Paragraphedeliste"/>
        <w:rPr>
          <w:sz w:val="20"/>
          <w:szCs w:val="20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412A0458" wp14:editId="03F58DD9">
            <wp:simplePos x="0" y="0"/>
            <wp:positionH relativeFrom="column">
              <wp:posOffset>4609465</wp:posOffset>
            </wp:positionH>
            <wp:positionV relativeFrom="paragraph">
              <wp:posOffset>28575</wp:posOffset>
            </wp:positionV>
            <wp:extent cx="1581150" cy="1913255"/>
            <wp:effectExtent l="0" t="0" r="0" b="0"/>
            <wp:wrapSquare wrapText="left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913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65CF" w:rsidRPr="00B23D0C">
        <w:rPr>
          <w:sz w:val="20"/>
          <w:szCs w:val="20"/>
        </w:rPr>
        <w:t xml:space="preserve">                                                         </w:t>
      </w:r>
      <m:oMath>
        <m:r>
          <w:rPr>
            <w:rFonts w:ascii="Cambria Math" w:hAnsi="Cambria Math"/>
            <w:sz w:val="20"/>
            <w:szCs w:val="20"/>
          </w:rPr>
          <m:t>⇔</m:t>
        </m:r>
      </m:oMath>
      <w:r w:rsidR="00E565CF" w:rsidRPr="00B23D0C">
        <w:rPr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-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2b+1</m:t>
            </m:r>
          </m:e>
        </m:d>
        <m:r>
          <w:rPr>
            <w:rFonts w:ascii="Cambria Math" w:hAnsi="Cambria Math"/>
            <w:sz w:val="20"/>
            <w:szCs w:val="20"/>
          </w:rPr>
          <m:t>g-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-b</m:t>
            </m:r>
          </m:e>
        </m:d>
        <m:r>
          <w:rPr>
            <w:rFonts w:ascii="Cambria Math" w:hAnsi="Cambria Math"/>
            <w:sz w:val="20"/>
            <w:szCs w:val="20"/>
          </w:rPr>
          <m:t>=0</m:t>
        </m:r>
      </m:oMath>
      <w:r w:rsidR="00E565CF" w:rsidRPr="00B23D0C">
        <w:rPr>
          <w:sz w:val="20"/>
          <w:szCs w:val="20"/>
        </w:rPr>
        <w:t xml:space="preserve"> </w:t>
      </w:r>
      <w:proofErr w:type="gramStart"/>
      <w:r w:rsidR="00E565CF" w:rsidRPr="00B23D0C">
        <w:rPr>
          <w:sz w:val="20"/>
          <w:szCs w:val="20"/>
        </w:rPr>
        <w:t>dont</w:t>
      </w:r>
      <w:proofErr w:type="gramEnd"/>
      <w:r w:rsidR="00E565CF" w:rsidRPr="00B23D0C">
        <w:rPr>
          <w:sz w:val="20"/>
          <w:szCs w:val="20"/>
        </w:rPr>
        <w:t xml:space="preserve"> le discriminant est </w:t>
      </w:r>
      <m:oMath>
        <m:r>
          <w:rPr>
            <w:rFonts w:ascii="Cambria Math" w:hAnsi="Cambria Math"/>
            <w:sz w:val="20"/>
            <w:szCs w:val="20"/>
          </w:rPr>
          <m:t>1+8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b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</m:oMath>
      <w:r w:rsidR="00E565CF" w:rsidRPr="00B23D0C">
        <w:rPr>
          <w:sz w:val="20"/>
          <w:szCs w:val="20"/>
        </w:rPr>
        <w:t xml:space="preserve"> et la racine positive </w:t>
      </w:r>
      <m:oMath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1+2b+</m:t>
            </m:r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0"/>
                    <w:szCs w:val="20"/>
                  </w:rPr>
                  <m:t>Δ</m:t>
                </m:r>
              </m:e>
            </m:rad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 </m:t>
        </m:r>
      </m:oMath>
      <w:r w:rsidR="00E565CF" w:rsidRPr="00B23D0C">
        <w:rPr>
          <w:sz w:val="20"/>
          <w:szCs w:val="20"/>
        </w:rPr>
        <w:t xml:space="preserve">n’est entière que si  </w:t>
      </w:r>
      <m:oMath>
        <m:r>
          <w:rPr>
            <w:rFonts w:ascii="Cambria Math" w:hAnsi="Cambria Math"/>
            <w:sz w:val="20"/>
            <w:szCs w:val="20"/>
          </w:rPr>
          <m:t>1+8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b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</m:oMath>
      <w:r w:rsidR="00E565CF" w:rsidRPr="00B23D0C">
        <w:rPr>
          <w:sz w:val="20"/>
          <w:szCs w:val="20"/>
        </w:rPr>
        <w:t xml:space="preserve"> est un carré parfait ce qui n’est le cas que pour certaines valeurs de </w:t>
      </w:r>
      <w:r w:rsidR="00E565CF" w:rsidRPr="00B23D0C">
        <w:rPr>
          <w:i/>
          <w:iCs/>
          <w:sz w:val="20"/>
          <w:szCs w:val="20"/>
        </w:rPr>
        <w:t>b </w:t>
      </w:r>
      <w:r w:rsidR="00E565CF" w:rsidRPr="00B23D0C">
        <w:rPr>
          <w:sz w:val="20"/>
          <w:szCs w:val="20"/>
        </w:rPr>
        <w:t>:</w:t>
      </w:r>
    </w:p>
    <w:tbl>
      <w:tblPr>
        <w:tblW w:w="0" w:type="auto"/>
        <w:jc w:val="center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48"/>
        <w:gridCol w:w="1027"/>
        <w:gridCol w:w="1422"/>
        <w:gridCol w:w="1431"/>
        <w:gridCol w:w="1428"/>
      </w:tblGrid>
      <w:tr w:rsidR="008C07BF" w:rsidRPr="00B23D0C" w:rsidTr="008F5C8A">
        <w:trPr>
          <w:trHeight w:hRule="exact" w:val="340"/>
          <w:jc w:val="center"/>
        </w:trPr>
        <w:tc>
          <w:tcPr>
            <w:tcW w:w="5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10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1</w:t>
            </w: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6</w:t>
            </w:r>
          </w:p>
        </w:tc>
        <w:tc>
          <w:tcPr>
            <w:tcW w:w="14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35</w:t>
            </w:r>
          </w:p>
        </w:tc>
        <w:tc>
          <w:tcPr>
            <w:tcW w:w="14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204</w:t>
            </w:r>
          </w:p>
        </w:tc>
      </w:tr>
      <w:tr w:rsidR="008C07BF" w:rsidRPr="00B23D0C" w:rsidTr="008F5C8A">
        <w:trPr>
          <w:trHeight w:hRule="exact" w:val="340"/>
          <w:jc w:val="center"/>
        </w:trPr>
        <w:tc>
          <w:tcPr>
            <w:tcW w:w="5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Δ</m:t>
                </m:r>
              </m:oMath>
            </m:oMathPara>
          </w:p>
        </w:tc>
        <w:tc>
          <w:tcPr>
            <w:tcW w:w="10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9 = 3²</w:t>
            </w: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289 = 17²</w:t>
            </w:r>
          </w:p>
        </w:tc>
        <w:tc>
          <w:tcPr>
            <w:tcW w:w="14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9801 = 99²</w:t>
            </w:r>
          </w:p>
        </w:tc>
        <w:tc>
          <w:tcPr>
            <w:tcW w:w="14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257 049 = 577²</w:t>
            </w:r>
          </w:p>
        </w:tc>
      </w:tr>
      <w:tr w:rsidR="008C07BF" w:rsidRPr="00B23D0C" w:rsidTr="008F5C8A">
        <w:trPr>
          <w:trHeight w:hRule="exact" w:val="340"/>
          <w:jc w:val="center"/>
        </w:trPr>
        <w:tc>
          <w:tcPr>
            <w:tcW w:w="5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i/>
                <w:iCs/>
                <w:sz w:val="20"/>
                <w:szCs w:val="20"/>
              </w:rPr>
              <w:t>g</w:t>
            </w:r>
          </w:p>
        </w:tc>
        <w:tc>
          <w:tcPr>
            <w:tcW w:w="10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(0 ou) 3</w:t>
            </w: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(-2 ou) 15</w:t>
            </w:r>
          </w:p>
        </w:tc>
        <w:tc>
          <w:tcPr>
            <w:tcW w:w="14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(-14 ou) 85</w:t>
            </w:r>
          </w:p>
        </w:tc>
        <w:tc>
          <w:tcPr>
            <w:tcW w:w="14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(-84 ou) 493</w:t>
            </w:r>
          </w:p>
        </w:tc>
      </w:tr>
    </w:tbl>
    <w:p w:rsidR="002272EC" w:rsidRPr="00B23D0C" w:rsidRDefault="002272EC">
      <w:pPr>
        <w:pStyle w:val="Paragraphedeliste"/>
        <w:ind w:left="1440"/>
        <w:rPr>
          <w:sz w:val="20"/>
          <w:szCs w:val="20"/>
        </w:rPr>
      </w:pPr>
    </w:p>
    <w:p w:rsidR="002272EC" w:rsidRPr="00B23D0C" w:rsidRDefault="00E565CF" w:rsidP="0089047B">
      <w:pPr>
        <w:pStyle w:val="Paragraphedeliste"/>
        <w:rPr>
          <w:sz w:val="20"/>
          <w:szCs w:val="20"/>
        </w:rPr>
      </w:pPr>
      <w:r w:rsidRPr="00B23D0C">
        <w:rPr>
          <w:sz w:val="20"/>
          <w:szCs w:val="20"/>
        </w:rPr>
        <w:t>Si l’</w:t>
      </w:r>
      <w:r w:rsidR="0089047B" w:rsidRPr="00B23D0C">
        <w:rPr>
          <w:sz w:val="20"/>
          <w:szCs w:val="20"/>
        </w:rPr>
        <w:t>on</w:t>
      </w:r>
      <w:r w:rsidRPr="00B23D0C">
        <w:rPr>
          <w:sz w:val="20"/>
          <w:szCs w:val="20"/>
        </w:rPr>
        <w:t xml:space="preserve"> choisi</w:t>
      </w:r>
      <w:r w:rsidR="0089047B" w:rsidRPr="00B23D0C">
        <w:rPr>
          <w:sz w:val="20"/>
          <w:szCs w:val="20"/>
        </w:rPr>
        <w:t>t</w:t>
      </w:r>
      <w:r w:rsidRPr="00B23D0C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 xml:space="preserve">b </m:t>
        </m:r>
      </m:oMath>
      <w:r w:rsidRPr="00B23D0C">
        <w:rPr>
          <w:sz w:val="20"/>
          <w:szCs w:val="20"/>
        </w:rPr>
        <w:t>comme inconnu, on a :</w:t>
      </w:r>
    </w:p>
    <w:p w:rsidR="002272EC" w:rsidRPr="00B23D0C" w:rsidRDefault="00E565CF" w:rsidP="00B23D0C">
      <w:pPr>
        <w:pStyle w:val="Paragraphedeliste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-b+g+2bg+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b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-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=0⇔</m:t>
        </m:r>
      </m:oMath>
      <w:r w:rsidRPr="00B23D0C">
        <w:rPr>
          <w:sz w:val="20"/>
          <w:szCs w:val="20"/>
        </w:rPr>
        <w:t xml:space="preserve">   </w:t>
      </w: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b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-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1-2g</m:t>
            </m:r>
          </m:e>
        </m:d>
        <m:r>
          <w:rPr>
            <w:rFonts w:ascii="Cambria Math" w:hAnsi="Cambria Math"/>
            <w:sz w:val="20"/>
            <w:szCs w:val="20"/>
          </w:rPr>
          <m:t>b-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g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-g</m:t>
            </m:r>
          </m:e>
        </m:d>
        <m:r>
          <w:rPr>
            <w:rFonts w:ascii="Cambria Math" w:hAnsi="Cambria Math"/>
            <w:sz w:val="20"/>
            <w:szCs w:val="20"/>
          </w:rPr>
          <m:t>=0</m:t>
        </m:r>
      </m:oMath>
      <w:r w:rsidRPr="00B23D0C">
        <w:rPr>
          <w:sz w:val="20"/>
          <w:szCs w:val="20"/>
        </w:rPr>
        <w:t xml:space="preserve"> </w:t>
      </w:r>
      <w:proofErr w:type="gramStart"/>
      <w:r w:rsidRPr="00B23D0C">
        <w:rPr>
          <w:sz w:val="20"/>
          <w:szCs w:val="20"/>
        </w:rPr>
        <w:t>dont</w:t>
      </w:r>
      <w:proofErr w:type="gramEnd"/>
      <w:r w:rsidRPr="00B23D0C">
        <w:rPr>
          <w:sz w:val="20"/>
          <w:szCs w:val="20"/>
        </w:rPr>
        <w:t xml:space="preserve"> le discriminant est </w:t>
      </w:r>
      <m:oMath>
        <m:r>
          <w:rPr>
            <w:rFonts w:ascii="Cambria Math" w:hAnsi="Cambria Math"/>
            <w:sz w:val="20"/>
            <w:szCs w:val="20"/>
          </w:rPr>
          <m:t>8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-8g+1</m:t>
        </m:r>
      </m:oMath>
      <w:r w:rsidRPr="00B23D0C">
        <w:rPr>
          <w:sz w:val="20"/>
          <w:szCs w:val="20"/>
        </w:rPr>
        <w:t xml:space="preserve"> </w:t>
      </w:r>
      <w:r w:rsidR="0089047B" w:rsidRPr="00B23D0C">
        <w:rPr>
          <w:sz w:val="20"/>
          <w:szCs w:val="20"/>
        </w:rPr>
        <w:t xml:space="preserve">doit être </w:t>
      </w:r>
      <w:r w:rsidRPr="00B23D0C">
        <w:rPr>
          <w:sz w:val="20"/>
          <w:szCs w:val="20"/>
        </w:rPr>
        <w:t xml:space="preserve">un carré parfait ce qui n’est le cas que pour certaines valeurs de </w:t>
      </w:r>
      <w:r w:rsidRPr="00B23D0C">
        <w:rPr>
          <w:i/>
          <w:iCs/>
          <w:sz w:val="20"/>
          <w:szCs w:val="20"/>
        </w:rPr>
        <w:t>g </w:t>
      </w:r>
      <w:r w:rsidRPr="00B23D0C">
        <w:rPr>
          <w:sz w:val="20"/>
          <w:szCs w:val="20"/>
        </w:rPr>
        <w:t>:</w:t>
      </w:r>
    </w:p>
    <w:tbl>
      <w:tblPr>
        <w:tblW w:w="8647" w:type="dxa"/>
        <w:tblInd w:w="76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05"/>
        <w:gridCol w:w="1512"/>
        <w:gridCol w:w="1512"/>
        <w:gridCol w:w="1513"/>
        <w:gridCol w:w="1512"/>
        <w:gridCol w:w="1793"/>
      </w:tblGrid>
      <w:tr w:rsidR="002272EC" w:rsidRPr="00B23D0C" w:rsidTr="00FB371A">
        <w:trPr>
          <w:trHeight w:hRule="exact" w:val="340"/>
        </w:trPr>
        <w:tc>
          <w:tcPr>
            <w:tcW w:w="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i/>
                <w:iCs/>
                <w:sz w:val="20"/>
                <w:szCs w:val="20"/>
              </w:rPr>
              <w:t>g</w:t>
            </w:r>
          </w:p>
        </w:tc>
        <w:tc>
          <w:tcPr>
            <w:tcW w:w="1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3</w:t>
            </w:r>
          </w:p>
        </w:tc>
        <w:tc>
          <w:tcPr>
            <w:tcW w:w="1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15</w:t>
            </w:r>
          </w:p>
        </w:tc>
        <w:tc>
          <w:tcPr>
            <w:tcW w:w="1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85</w:t>
            </w:r>
          </w:p>
        </w:tc>
        <w:tc>
          <w:tcPr>
            <w:tcW w:w="17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493</w:t>
            </w:r>
          </w:p>
        </w:tc>
      </w:tr>
      <w:tr w:rsidR="002272EC" w:rsidRPr="00B23D0C" w:rsidTr="00FB371A">
        <w:trPr>
          <w:trHeight w:hRule="exact" w:val="340"/>
        </w:trPr>
        <w:tc>
          <w:tcPr>
            <w:tcW w:w="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Δ</m:t>
                </m:r>
              </m:oMath>
            </m:oMathPara>
          </w:p>
        </w:tc>
        <w:tc>
          <w:tcPr>
            <w:tcW w:w="1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1 = 1²</w:t>
            </w:r>
          </w:p>
        </w:tc>
        <w:tc>
          <w:tcPr>
            <w:tcW w:w="1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49 = 7²</w:t>
            </w:r>
          </w:p>
        </w:tc>
        <w:tc>
          <w:tcPr>
            <w:tcW w:w="1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1 681 = 41²</w:t>
            </w:r>
          </w:p>
        </w:tc>
        <w:tc>
          <w:tcPr>
            <w:tcW w:w="1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57 121 = 239²</w:t>
            </w:r>
          </w:p>
        </w:tc>
        <w:tc>
          <w:tcPr>
            <w:tcW w:w="17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1 940 449=1 393²</w:t>
            </w:r>
          </w:p>
        </w:tc>
      </w:tr>
      <w:tr w:rsidR="002272EC" w:rsidRPr="00B23D0C" w:rsidTr="00FB371A">
        <w:trPr>
          <w:trHeight w:hRule="exact" w:val="340"/>
        </w:trPr>
        <w:tc>
          <w:tcPr>
            <w:tcW w:w="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1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(-2 ou 0)</w:t>
            </w:r>
          </w:p>
        </w:tc>
        <w:tc>
          <w:tcPr>
            <w:tcW w:w="1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(-7 ou) 1</w:t>
            </w:r>
          </w:p>
        </w:tc>
        <w:tc>
          <w:tcPr>
            <w:tcW w:w="1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(-36 ou) 6</w:t>
            </w:r>
          </w:p>
        </w:tc>
        <w:tc>
          <w:tcPr>
            <w:tcW w:w="1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(-205 ou) 35</w:t>
            </w:r>
          </w:p>
        </w:tc>
        <w:tc>
          <w:tcPr>
            <w:tcW w:w="17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(-1190 ou) 204</w:t>
            </w:r>
          </w:p>
        </w:tc>
      </w:tr>
    </w:tbl>
    <w:p w:rsidR="002272EC" w:rsidRPr="00B23D0C" w:rsidRDefault="00E565CF">
      <w:pPr>
        <w:pStyle w:val="Paragraphedeliste"/>
        <w:numPr>
          <w:ilvl w:val="0"/>
          <w:numId w:val="2"/>
        </w:numPr>
        <w:rPr>
          <w:sz w:val="20"/>
          <w:szCs w:val="20"/>
        </w:rPr>
      </w:pPr>
      <w:r w:rsidRPr="00B23D0C">
        <w:rPr>
          <w:sz w:val="20"/>
          <w:szCs w:val="20"/>
        </w:rPr>
        <w:t>Soit il commence par le pied gauche</w:t>
      </w:r>
      <w:r w:rsidR="00B23490">
        <w:rPr>
          <w:sz w:val="20"/>
          <w:szCs w:val="20"/>
        </w:rPr>
        <w:t xml:space="preserve"> </w:t>
      </w:r>
      <w:r w:rsidR="00B23490" w:rsidRPr="002B312B">
        <w:rPr>
          <w:i/>
          <w:iCs/>
          <w:sz w:val="20"/>
          <w:szCs w:val="20"/>
        </w:rPr>
        <w:t>p</w:t>
      </w:r>
      <w:r w:rsidR="00B23490" w:rsidRPr="002B312B">
        <w:rPr>
          <w:i/>
          <w:iCs/>
          <w:sz w:val="20"/>
          <w:szCs w:val="20"/>
          <w:vertAlign w:val="subscript"/>
        </w:rPr>
        <w:t>1</w:t>
      </w:r>
      <w:r w:rsidR="00B23490">
        <w:rPr>
          <w:i/>
          <w:iCs/>
          <w:sz w:val="20"/>
          <w:szCs w:val="20"/>
          <w:vertAlign w:val="subscript"/>
        </w:rPr>
        <w:t xml:space="preserve"> </w:t>
      </w:r>
      <w:r w:rsidR="00B23490" w:rsidRPr="00B23490">
        <w:rPr>
          <w:sz w:val="20"/>
          <w:szCs w:val="20"/>
        </w:rPr>
        <w:t>=</w:t>
      </w:r>
      <w:r w:rsidRPr="00B23D0C">
        <w:rPr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g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2g+2b</m:t>
            </m:r>
          </m:den>
        </m:f>
      </m:oMath>
      <w:r w:rsidR="000605E7">
        <w:rPr>
          <w:sz w:val="20"/>
          <w:szCs w:val="20"/>
        </w:rPr>
        <w:t xml:space="preserve"> </w:t>
      </w:r>
      <w:r w:rsidRPr="00B23D0C">
        <w:rPr>
          <w:sz w:val="20"/>
          <w:szCs w:val="20"/>
        </w:rPr>
        <w:t>puis le pied droit</w:t>
      </w:r>
      <w:r w:rsidR="00B23490" w:rsidRPr="00B23490">
        <w:rPr>
          <w:i/>
          <w:iCs/>
          <w:sz w:val="20"/>
          <w:szCs w:val="20"/>
        </w:rPr>
        <w:t xml:space="preserve"> </w:t>
      </w:r>
      <w:r w:rsidR="00B23490" w:rsidRPr="002B312B">
        <w:rPr>
          <w:i/>
          <w:iCs/>
          <w:sz w:val="20"/>
          <w:szCs w:val="20"/>
        </w:rPr>
        <w:t>p</w:t>
      </w:r>
      <w:r w:rsidR="00B23490">
        <w:rPr>
          <w:i/>
          <w:iCs/>
          <w:sz w:val="20"/>
          <w:szCs w:val="20"/>
          <w:vertAlign w:val="subscript"/>
        </w:rPr>
        <w:t xml:space="preserve">2 </w:t>
      </w:r>
      <w:proofErr w:type="gramStart"/>
      <w:r w:rsidR="00B23490" w:rsidRPr="00B23490">
        <w:rPr>
          <w:sz w:val="20"/>
          <w:szCs w:val="20"/>
        </w:rPr>
        <w:t>=</w:t>
      </w:r>
      <w:r w:rsidRPr="00B23490">
        <w:rPr>
          <w:sz w:val="20"/>
          <w:szCs w:val="20"/>
        </w:rPr>
        <w:t> </w:t>
      </w:r>
      <w:proofErr w:type="gramEnd"/>
      <m:oMath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g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2g+2b-1</m:t>
            </m:r>
          </m:den>
        </m:f>
      </m:oMath>
      <w:r w:rsidR="000605E7">
        <w:rPr>
          <w:sz w:val="20"/>
          <w:szCs w:val="20"/>
        </w:rPr>
        <w:t xml:space="preserve">, </w:t>
      </w:r>
      <w:r w:rsidRPr="00B23D0C">
        <w:rPr>
          <w:sz w:val="20"/>
          <w:szCs w:val="20"/>
        </w:rPr>
        <w:t xml:space="preserve">soit le contraire. On obtient l’équation : </w:t>
      </w:r>
      <m:oMath>
        <m:r>
          <w:rPr>
            <w:rFonts w:ascii="Cambria Math" w:hAnsi="Cambria Math"/>
            <w:sz w:val="20"/>
            <w:szCs w:val="20"/>
          </w:rPr>
          <m:t>2×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g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2g+2b</m:t>
            </m:r>
          </m:den>
        </m:f>
        <m:r>
          <w:rPr>
            <w:rFonts w:ascii="Cambria Math" w:hAnsi="Cambria Math"/>
            <w:sz w:val="20"/>
            <w:szCs w:val="20"/>
          </w:rPr>
          <m:t>×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g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2g+2b-1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</m:oMath>
      <w:r w:rsidRPr="00B23D0C">
        <w:rPr>
          <w:sz w:val="20"/>
          <w:szCs w:val="20"/>
        </w:rPr>
        <w:br/>
        <w:t xml:space="preserve">ou encore  </w:t>
      </w:r>
      <m:oMath>
        <m:r>
          <w:rPr>
            <w:rFonts w:ascii="Cambria Math" w:hAnsi="Cambria Math"/>
            <w:sz w:val="20"/>
            <w:szCs w:val="20"/>
          </w:rPr>
          <m:t>4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=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2g+2b</m:t>
            </m:r>
          </m:e>
        </m:d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2b+2b-1</m:t>
            </m:r>
          </m:e>
        </m:d>
        <m:r>
          <w:rPr>
            <w:rFonts w:ascii="Cambria Math" w:hAnsi="Cambria Math"/>
            <w:sz w:val="20"/>
            <w:szCs w:val="20"/>
          </w:rPr>
          <m:t>⇔</m:t>
        </m:r>
      </m:oMath>
      <w:r w:rsidRPr="00B23D0C">
        <w:rPr>
          <w:sz w:val="20"/>
          <w:szCs w:val="20"/>
        </w:rPr>
        <w:t xml:space="preserve"> </w:t>
      </w:r>
      <m:oMath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8b-2</m:t>
            </m:r>
          </m:e>
        </m:d>
        <m:r>
          <w:rPr>
            <w:rFonts w:ascii="Cambria Math" w:hAnsi="Cambria Math"/>
            <w:sz w:val="20"/>
            <w:szCs w:val="20"/>
          </w:rPr>
          <m:t>g=2b-4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b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</m:oMath>
      <w:r w:rsidRPr="00B23D0C">
        <w:rPr>
          <w:sz w:val="20"/>
          <w:szCs w:val="20"/>
        </w:rPr>
        <w:t>.</w:t>
      </w:r>
    </w:p>
    <w:p w:rsidR="002272EC" w:rsidRPr="00B23D0C" w:rsidRDefault="00E565CF">
      <w:pPr>
        <w:pStyle w:val="Paragraphedeliste"/>
        <w:rPr>
          <w:sz w:val="20"/>
          <w:szCs w:val="20"/>
        </w:rPr>
      </w:pPr>
      <w:r w:rsidRPr="00B23D0C">
        <w:rPr>
          <w:sz w:val="20"/>
          <w:szCs w:val="20"/>
        </w:rPr>
        <w:t xml:space="preserve">Si </w:t>
      </w:r>
      <m:oMath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8b-2</m:t>
            </m:r>
          </m:e>
        </m:d>
        <m:r>
          <w:rPr>
            <w:rFonts w:ascii="Cambria Math" w:hAnsi="Cambria Math"/>
            <w:sz w:val="20"/>
            <w:szCs w:val="20"/>
          </w:rPr>
          <m:t>=0</m:t>
        </m:r>
      </m:oMath>
      <w:r w:rsidRPr="00B23D0C">
        <w:rPr>
          <w:sz w:val="20"/>
          <w:szCs w:val="20"/>
        </w:rPr>
        <w:t xml:space="preserve"> alors </w:t>
      </w:r>
      <m:oMath>
        <m:r>
          <w:rPr>
            <w:rFonts w:ascii="Cambria Math" w:hAnsi="Cambria Math"/>
            <w:sz w:val="20"/>
            <w:szCs w:val="20"/>
          </w:rPr>
          <m:t>b=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</m:oMath>
      <w:r w:rsidR="0089047B" w:rsidRPr="00B23D0C">
        <w:rPr>
          <w:sz w:val="20"/>
          <w:szCs w:val="20"/>
        </w:rPr>
        <w:t xml:space="preserve"> </w:t>
      </w:r>
      <w:r w:rsidRPr="00B23D0C">
        <w:rPr>
          <w:sz w:val="20"/>
          <w:szCs w:val="20"/>
        </w:rPr>
        <w:t xml:space="preserve">impossible car </w:t>
      </w:r>
      <w:r w:rsidRPr="00B23D0C">
        <w:rPr>
          <w:i/>
          <w:iCs/>
          <w:sz w:val="20"/>
          <w:szCs w:val="20"/>
        </w:rPr>
        <w:t>b</w:t>
      </w:r>
      <w:r w:rsidRPr="00B23D0C">
        <w:rPr>
          <w:sz w:val="20"/>
          <w:szCs w:val="20"/>
        </w:rPr>
        <w:t xml:space="preserve"> est un entier.</w:t>
      </w:r>
    </w:p>
    <w:p w:rsidR="002272EC" w:rsidRPr="00B23D0C" w:rsidRDefault="00E565CF">
      <w:pPr>
        <w:pStyle w:val="Paragraphedeliste"/>
        <w:rPr>
          <w:sz w:val="20"/>
          <w:szCs w:val="20"/>
        </w:rPr>
      </w:pPr>
      <w:r w:rsidRPr="00B23D0C">
        <w:rPr>
          <w:sz w:val="20"/>
          <w:szCs w:val="20"/>
        </w:rPr>
        <w:t>Sinon</w:t>
      </w:r>
      <w:proofErr w:type="gramStart"/>
      <w:r w:rsidRPr="00B23D0C">
        <w:rPr>
          <w:sz w:val="20"/>
          <w:szCs w:val="20"/>
        </w:rPr>
        <w:t xml:space="preserve">, </w:t>
      </w:r>
      <w:proofErr w:type="gramEnd"/>
      <m:oMath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8b-2</m:t>
            </m:r>
          </m:e>
        </m:d>
        <m:r>
          <w:rPr>
            <w:rFonts w:ascii="Cambria Math" w:hAnsi="Cambria Math"/>
            <w:sz w:val="20"/>
            <w:szCs w:val="20"/>
          </w:rPr>
          <m:t>≠0</m:t>
        </m:r>
      </m:oMath>
      <w:r w:rsidRPr="00B23D0C">
        <w:rPr>
          <w:sz w:val="20"/>
          <w:szCs w:val="20"/>
        </w:rPr>
        <w:t>, on peut donc effectuer la division :</w:t>
      </w:r>
      <w:r w:rsidRPr="00B23D0C">
        <w:rPr>
          <w:sz w:val="20"/>
          <w:szCs w:val="20"/>
        </w:rPr>
        <w:br/>
      </w:r>
      <m:oMath>
        <m:r>
          <w:rPr>
            <w:rFonts w:ascii="Cambria Math" w:hAnsi="Cambria Math"/>
            <w:sz w:val="20"/>
            <w:szCs w:val="20"/>
          </w:rPr>
          <m:t>g=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2b</m:t>
            </m:r>
            <m:d>
              <m:d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1-2b</m:t>
                </m:r>
              </m:e>
            </m:d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  <m:d>
              <m:d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4b-1</m:t>
                </m:r>
              </m:e>
            </m:d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  <m:d>
              <m:d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1-2b</m:t>
                </m:r>
              </m:e>
            </m:d>
          </m:num>
          <m:den>
            <m:r>
              <w:rPr>
                <w:rFonts w:ascii="Cambria Math" w:hAnsi="Cambria Math"/>
                <w:sz w:val="20"/>
                <w:szCs w:val="20"/>
              </w:rPr>
              <m:t>4b-1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B23D0C">
        <w:rPr>
          <w:sz w:val="20"/>
          <w:szCs w:val="20"/>
        </w:rPr>
        <w:t xml:space="preserve">ce qui est impossible car pour tout </w:t>
      </w:r>
      <w:r w:rsidRPr="00B23D0C">
        <w:rPr>
          <w:i/>
          <w:iCs/>
          <w:sz w:val="20"/>
          <w:szCs w:val="20"/>
        </w:rPr>
        <w:t>b,</w:t>
      </w:r>
      <m:oMath>
        <m:r>
          <w:rPr>
            <w:rFonts w:ascii="Cambria Math" w:hAnsi="Cambria Math"/>
            <w:sz w:val="20"/>
            <w:szCs w:val="20"/>
          </w:rPr>
          <m:t>1-2b</m:t>
        </m:r>
      </m:oMath>
      <w:r w:rsidRPr="00B23D0C">
        <w:rPr>
          <w:i/>
          <w:iCs/>
          <w:sz w:val="20"/>
          <w:szCs w:val="20"/>
        </w:rPr>
        <w:t xml:space="preserve"> </w:t>
      </w:r>
      <w:r w:rsidRPr="00B23D0C">
        <w:rPr>
          <w:sz w:val="20"/>
          <w:szCs w:val="20"/>
        </w:rPr>
        <w:t xml:space="preserve">est négatif, donc </w:t>
      </w:r>
      <w:r w:rsidRPr="00B23D0C">
        <w:rPr>
          <w:i/>
          <w:iCs/>
          <w:sz w:val="20"/>
          <w:szCs w:val="20"/>
        </w:rPr>
        <w:t xml:space="preserve">g </w:t>
      </w:r>
      <w:r w:rsidRPr="00B23D0C">
        <w:rPr>
          <w:sz w:val="20"/>
          <w:szCs w:val="20"/>
        </w:rPr>
        <w:t>serait négatif.</w:t>
      </w:r>
      <w:r w:rsidRPr="00B23D0C">
        <w:rPr>
          <w:sz w:val="20"/>
          <w:szCs w:val="20"/>
        </w:rPr>
        <w:br/>
        <w:t xml:space="preserve">Dans ce cas, il n’y aura pas de solution. </w:t>
      </w:r>
    </w:p>
    <w:p w:rsidR="002272EC" w:rsidRPr="00B23D0C" w:rsidRDefault="002272EC">
      <w:pPr>
        <w:pStyle w:val="Paragraphedeliste"/>
        <w:rPr>
          <w:sz w:val="20"/>
          <w:szCs w:val="20"/>
        </w:rPr>
      </w:pPr>
    </w:p>
    <w:p w:rsidR="002272EC" w:rsidRPr="00B23D0C" w:rsidRDefault="002272EC">
      <w:pPr>
        <w:pStyle w:val="Paragraphedeliste"/>
        <w:rPr>
          <w:sz w:val="20"/>
          <w:szCs w:val="20"/>
        </w:rPr>
      </w:pPr>
    </w:p>
    <w:sectPr w:rsidR="002272EC" w:rsidRPr="00B23D0C" w:rsidSect="008C07BF">
      <w:pgSz w:w="11906" w:h="16838"/>
      <w:pgMar w:top="709" w:right="1417" w:bottom="567" w:left="1417" w:header="0" w:footer="0" w:gutter="0"/>
      <w:cols w:space="720"/>
      <w:formProt w:val="0"/>
      <w:docGrid w:linePitch="360" w:charSpace="1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71E08"/>
    <w:multiLevelType w:val="multilevel"/>
    <w:tmpl w:val="A73C525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5A1221"/>
    <w:multiLevelType w:val="multilevel"/>
    <w:tmpl w:val="3C6E9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2">
    <w:nsid w:val="12BB4075"/>
    <w:multiLevelType w:val="multilevel"/>
    <w:tmpl w:val="27AEB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>
    <w:nsid w:val="347954E5"/>
    <w:multiLevelType w:val="multilevel"/>
    <w:tmpl w:val="270C4A9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7EA55DF"/>
    <w:multiLevelType w:val="multilevel"/>
    <w:tmpl w:val="3B1AE7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C170C"/>
    <w:multiLevelType w:val="hybridMultilevel"/>
    <w:tmpl w:val="FD622C16"/>
    <w:lvl w:ilvl="0" w:tplc="756E8C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3BE5B91"/>
    <w:multiLevelType w:val="multilevel"/>
    <w:tmpl w:val="2B2813C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36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2EC"/>
    <w:rsid w:val="000605E7"/>
    <w:rsid w:val="000D78BD"/>
    <w:rsid w:val="00156B9A"/>
    <w:rsid w:val="001E08D3"/>
    <w:rsid w:val="002272EC"/>
    <w:rsid w:val="00287FCA"/>
    <w:rsid w:val="00302EC1"/>
    <w:rsid w:val="00313F90"/>
    <w:rsid w:val="003A30D9"/>
    <w:rsid w:val="00437F13"/>
    <w:rsid w:val="00784DD4"/>
    <w:rsid w:val="007B22A9"/>
    <w:rsid w:val="00825726"/>
    <w:rsid w:val="0089047B"/>
    <w:rsid w:val="008C07BF"/>
    <w:rsid w:val="008F5C8A"/>
    <w:rsid w:val="009C3B92"/>
    <w:rsid w:val="00A62A4A"/>
    <w:rsid w:val="00B23490"/>
    <w:rsid w:val="00B23D0C"/>
    <w:rsid w:val="00D54C3B"/>
    <w:rsid w:val="00E12B40"/>
    <w:rsid w:val="00E565CF"/>
    <w:rsid w:val="00FB371A"/>
    <w:rsid w:val="00FC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F0649CF-AA77-4FBD-93CD-FB67A8F3D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rFonts w:ascii="Calibri" w:eastAsia="SimSun" w:hAnsi="Calibri" w:cs="Calibri"/>
      <w:lang w:eastAsia="en-US"/>
    </w:rPr>
  </w:style>
  <w:style w:type="paragraph" w:styleId="Titre1">
    <w:name w:val="heading 1"/>
    <w:basedOn w:val="Titre"/>
    <w:pPr>
      <w:outlineLvl w:val="0"/>
    </w:pPr>
  </w:style>
  <w:style w:type="paragraph" w:styleId="Titre2">
    <w:name w:val="heading 2"/>
    <w:basedOn w:val="Titre"/>
    <w:pPr>
      <w:outlineLvl w:val="1"/>
    </w:pPr>
  </w:style>
  <w:style w:type="paragraph" w:styleId="Titre3">
    <w:name w:val="heading 3"/>
    <w:basedOn w:val="Titre"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bullesCar">
    <w:name w:val="Texte de bulles Car"/>
    <w:basedOn w:val="Policepardfaut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rPr>
      <w:color w:val="808080"/>
    </w:rPr>
  </w:style>
  <w:style w:type="character" w:customStyle="1" w:styleId="Caractresdenumrotation">
    <w:name w:val="Caractères de numérotation"/>
  </w:style>
  <w:style w:type="paragraph" w:styleId="Titre">
    <w:name w:val="Title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principal">
    <w:name w:val="Titre principal"/>
    <w:basedOn w:val="Normal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customStyle="1" w:styleId="Contenudetableau">
    <w:name w:val="Contenu de tableau"/>
    <w:basedOn w:val="Normal"/>
  </w:style>
  <w:style w:type="paragraph" w:styleId="Textedebulles">
    <w:name w:val="Balloon Text"/>
    <w:basedOn w:val="Normal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366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Mohammed</dc:creator>
  <cp:lastModifiedBy>Mohammed</cp:lastModifiedBy>
  <cp:revision>4</cp:revision>
  <cp:lastPrinted>2016-10-12T20:48:00Z</cp:lastPrinted>
  <dcterms:created xsi:type="dcterms:W3CDTF">2016-10-12T20:47:00Z</dcterms:created>
  <dcterms:modified xsi:type="dcterms:W3CDTF">2017-01-26T14:01:00Z</dcterms:modified>
  <dc:language>fr</dc:language>
</cp:coreProperties>
</file>